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E3" w:rsidRPr="003040E3" w:rsidRDefault="003040E3" w:rsidP="003040E3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3040E3">
        <w:rPr>
          <w:rFonts w:ascii="TH SarabunPSK" w:hAnsi="TH SarabunPSK" w:cs="TH SarabunPSK"/>
          <w:b/>
          <w:bCs/>
          <w:sz w:val="28"/>
          <w:cs/>
        </w:rPr>
        <w:t xml:space="preserve">ก.อุตสาหกรรม จับมือ </w:t>
      </w:r>
      <w:r w:rsidRPr="003040E3">
        <w:rPr>
          <w:rFonts w:ascii="TH SarabunPSK" w:hAnsi="TH SarabunPSK" w:cs="TH SarabunPSK"/>
          <w:b/>
          <w:bCs/>
          <w:sz w:val="28"/>
        </w:rPr>
        <w:t xml:space="preserve">UNIDO </w:t>
      </w:r>
      <w:r w:rsidRPr="003040E3">
        <w:rPr>
          <w:rFonts w:ascii="TH SarabunPSK" w:hAnsi="TH SarabunPSK" w:cs="TH SarabunPSK"/>
          <w:b/>
          <w:bCs/>
          <w:sz w:val="28"/>
          <w:cs/>
        </w:rPr>
        <w:t>ผุดไอ</w:t>
      </w:r>
      <w:proofErr w:type="spellStart"/>
      <w:r w:rsidRPr="003040E3">
        <w:rPr>
          <w:rFonts w:ascii="TH SarabunPSK" w:hAnsi="TH SarabunPSK" w:cs="TH SarabunPSK"/>
          <w:b/>
          <w:bCs/>
          <w:sz w:val="28"/>
          <w:cs/>
        </w:rPr>
        <w:t>เดีย</w:t>
      </w:r>
      <w:proofErr w:type="spellEnd"/>
      <w:r w:rsidRPr="003040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0E3">
        <w:rPr>
          <w:rFonts w:ascii="TH SarabunPSK" w:hAnsi="TH SarabunPSK" w:cs="TH SarabunPSK"/>
          <w:b/>
          <w:bCs/>
          <w:sz w:val="28"/>
        </w:rPr>
        <w:t xml:space="preserve">Circular City </w:t>
      </w:r>
      <w:r w:rsidRPr="003040E3">
        <w:rPr>
          <w:rFonts w:ascii="TH SarabunPSK" w:hAnsi="TH SarabunPSK" w:cs="TH SarabunPSK"/>
          <w:b/>
          <w:bCs/>
          <w:sz w:val="28"/>
          <w:cs/>
        </w:rPr>
        <w:t xml:space="preserve">ในพื้นที่ </w:t>
      </w:r>
      <w:r w:rsidRPr="003040E3">
        <w:rPr>
          <w:rFonts w:ascii="TH SarabunPSK" w:hAnsi="TH SarabunPSK" w:cs="TH SarabunPSK"/>
          <w:b/>
          <w:bCs/>
          <w:sz w:val="28"/>
        </w:rPr>
        <w:t xml:space="preserve">EEC </w:t>
      </w:r>
      <w:r w:rsidRPr="003040E3">
        <w:rPr>
          <w:rFonts w:ascii="TH SarabunPSK" w:hAnsi="TH SarabunPSK" w:cs="TH SarabunPSK"/>
          <w:b/>
          <w:bCs/>
          <w:sz w:val="28"/>
          <w:cs/>
        </w:rPr>
        <w:t xml:space="preserve">พร้อมเร่งผลักดันอุตสาหกรรมสีเขียวอย่างยั่งยืน </w:t>
      </w:r>
    </w:p>
    <w:p w:rsidR="003040E3" w:rsidRPr="003040E3" w:rsidRDefault="003040E3" w:rsidP="003040E3">
      <w:pPr>
        <w:rPr>
          <w:rFonts w:ascii="TH SarabunPSK" w:hAnsi="TH SarabunPSK" w:cs="TH SarabunPSK"/>
          <w:sz w:val="28"/>
        </w:rPr>
      </w:pPr>
      <w:r w:rsidRPr="003040E3">
        <w:rPr>
          <w:rFonts w:ascii="TH SarabunPSK" w:hAnsi="TH SarabunPSK" w:cs="TH SarabunPSK"/>
          <w:sz w:val="28"/>
        </w:rPr>
        <w:t xml:space="preserve"> </w:t>
      </w:r>
    </w:p>
    <w:p w:rsidR="003040E3" w:rsidRPr="003040E3" w:rsidRDefault="003040E3" w:rsidP="003040E3">
      <w:pPr>
        <w:jc w:val="both"/>
        <w:rPr>
          <w:rFonts w:ascii="TH SarabunPSK" w:hAnsi="TH SarabunPSK" w:cs="TH SarabunPSK"/>
          <w:sz w:val="28"/>
        </w:rPr>
      </w:pPr>
      <w:r w:rsidRPr="003040E3">
        <w:rPr>
          <w:rFonts w:ascii="TH SarabunPSK" w:hAnsi="TH SarabunPSK" w:cs="TH SarabunPSK"/>
          <w:sz w:val="28"/>
          <w:cs/>
        </w:rPr>
        <w:t xml:space="preserve">กรุงเทพฯ </w:t>
      </w:r>
      <w:r w:rsidRPr="003040E3">
        <w:rPr>
          <w:rFonts w:ascii="TH SarabunPSK" w:hAnsi="TH SarabunPSK" w:cs="TH SarabunPSK"/>
          <w:sz w:val="28"/>
        </w:rPr>
        <w:t>3</w:t>
      </w:r>
      <w:r w:rsidRPr="003040E3">
        <w:rPr>
          <w:rFonts w:ascii="TH SarabunPSK" w:hAnsi="TH SarabunPSK" w:cs="TH SarabunPSK"/>
          <w:sz w:val="28"/>
          <w:cs/>
        </w:rPr>
        <w:t xml:space="preserve"> ตุลาคม </w:t>
      </w:r>
      <w:r w:rsidRPr="003040E3">
        <w:rPr>
          <w:rFonts w:ascii="TH SarabunPSK" w:hAnsi="TH SarabunPSK" w:cs="TH SarabunPSK"/>
          <w:sz w:val="28"/>
        </w:rPr>
        <w:t xml:space="preserve">2561 - </w:t>
      </w:r>
      <w:r w:rsidRPr="003040E3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3040E3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3040E3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3040E3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3040E3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พร้อมด้วย </w:t>
      </w:r>
      <w:r w:rsidRPr="003040E3">
        <w:rPr>
          <w:rFonts w:ascii="TH SarabunPSK" w:hAnsi="TH SarabunPSK" w:cs="TH SarabunPSK"/>
          <w:sz w:val="28"/>
        </w:rPr>
        <w:t xml:space="preserve">Mr. Li Yong </w:t>
      </w:r>
      <w:r w:rsidRPr="003040E3">
        <w:rPr>
          <w:rFonts w:ascii="TH SarabunPSK" w:hAnsi="TH SarabunPSK" w:cs="TH SarabunPSK"/>
          <w:sz w:val="28"/>
          <w:cs/>
        </w:rPr>
        <w:t>ผู้อำนวยการใหญ่องค์การพัฒนาอุตสาหกรรมแห่งสหประชาชาติ (</w:t>
      </w:r>
      <w:r w:rsidRPr="003040E3">
        <w:rPr>
          <w:rFonts w:ascii="TH SarabunPSK" w:hAnsi="TH SarabunPSK" w:cs="TH SarabunPSK"/>
          <w:sz w:val="28"/>
        </w:rPr>
        <w:t xml:space="preserve">UNIDO) </w:t>
      </w:r>
      <w:r w:rsidRPr="003040E3">
        <w:rPr>
          <w:rFonts w:ascii="TH SarabunPSK" w:hAnsi="TH SarabunPSK" w:cs="TH SarabunPSK"/>
          <w:sz w:val="28"/>
          <w:cs/>
        </w:rPr>
        <w:t xml:space="preserve">และ </w:t>
      </w:r>
      <w:r w:rsidRPr="003040E3">
        <w:rPr>
          <w:rFonts w:ascii="TH SarabunPSK" w:hAnsi="TH SarabunPSK" w:cs="TH SarabunPSK"/>
          <w:sz w:val="28"/>
        </w:rPr>
        <w:t xml:space="preserve">Mr. </w:t>
      </w:r>
      <w:proofErr w:type="spellStart"/>
      <w:r w:rsidRPr="003040E3">
        <w:rPr>
          <w:rFonts w:ascii="TH SarabunPSK" w:hAnsi="TH SarabunPSK" w:cs="TH SarabunPSK"/>
          <w:sz w:val="28"/>
        </w:rPr>
        <w:t>Hongjoo</w:t>
      </w:r>
      <w:proofErr w:type="spellEnd"/>
      <w:r w:rsidRPr="003040E3">
        <w:rPr>
          <w:rFonts w:ascii="TH SarabunPSK" w:hAnsi="TH SarabunPSK" w:cs="TH SarabunPSK"/>
          <w:sz w:val="28"/>
        </w:rPr>
        <w:t xml:space="preserve"> </w:t>
      </w:r>
      <w:proofErr w:type="spellStart"/>
      <w:r w:rsidRPr="003040E3">
        <w:rPr>
          <w:rFonts w:ascii="TH SarabunPSK" w:hAnsi="TH SarabunPSK" w:cs="TH SarabunPSK"/>
          <w:sz w:val="28"/>
        </w:rPr>
        <w:t>Hahm</w:t>
      </w:r>
      <w:proofErr w:type="spellEnd"/>
      <w:r w:rsidRPr="003040E3">
        <w:rPr>
          <w:rFonts w:ascii="TH SarabunPSK" w:hAnsi="TH SarabunPSK" w:cs="TH SarabunPSK"/>
          <w:sz w:val="28"/>
        </w:rPr>
        <w:t xml:space="preserve">, </w:t>
      </w:r>
      <w:r w:rsidRPr="003040E3">
        <w:rPr>
          <w:rFonts w:ascii="TH SarabunPSK" w:hAnsi="TH SarabunPSK" w:cs="TH SarabunPSK"/>
          <w:sz w:val="28"/>
          <w:cs/>
        </w:rPr>
        <w:t>เจ้าหน้าที่ระดับสูงจากคณะกรรมการเศรษฐกิจและสังคมแห่งเอเชียและแปซิฟิกแห่งสหประชาชาติ (</w:t>
      </w:r>
      <w:r w:rsidRPr="003040E3">
        <w:rPr>
          <w:rFonts w:ascii="TH SarabunPSK" w:hAnsi="TH SarabunPSK" w:cs="TH SarabunPSK"/>
          <w:sz w:val="28"/>
        </w:rPr>
        <w:t xml:space="preserve">UNESCAP) </w:t>
      </w:r>
      <w:r w:rsidRPr="003040E3">
        <w:rPr>
          <w:rFonts w:ascii="TH SarabunPSK" w:hAnsi="TH SarabunPSK" w:cs="TH SarabunPSK"/>
          <w:sz w:val="28"/>
          <w:cs/>
        </w:rPr>
        <w:t>ให้เกียรติกล่าวเปิดการประชุมนานาชาติ เรื่อง อุตสาหกรรมสีเขียวเพื่อการพัฒนาที่ยั่งยืน (</w:t>
      </w:r>
      <w:r w:rsidRPr="003040E3">
        <w:rPr>
          <w:rFonts w:ascii="TH SarabunPSK" w:hAnsi="TH SarabunPSK" w:cs="TH SarabunPSK"/>
          <w:sz w:val="28"/>
        </w:rPr>
        <w:t xml:space="preserve">Green Industry Conference) </w:t>
      </w:r>
      <w:r w:rsidRPr="003040E3">
        <w:rPr>
          <w:rFonts w:ascii="TH SarabunPSK" w:hAnsi="TH SarabunPSK" w:cs="TH SarabunPSK"/>
          <w:sz w:val="28"/>
          <w:cs/>
        </w:rPr>
        <w:t xml:space="preserve">ครั้งที่ </w:t>
      </w:r>
      <w:r w:rsidRPr="003040E3">
        <w:rPr>
          <w:rFonts w:ascii="TH SarabunPSK" w:hAnsi="TH SarabunPSK" w:cs="TH SarabunPSK"/>
          <w:sz w:val="28"/>
        </w:rPr>
        <w:t>5</w:t>
      </w:r>
      <w:r w:rsidRPr="003040E3">
        <w:rPr>
          <w:rFonts w:ascii="TH SarabunPSK" w:hAnsi="TH SarabunPSK" w:cs="TH SarabunPSK"/>
          <w:sz w:val="28"/>
          <w:cs/>
        </w:rPr>
        <w:t xml:space="preserve"> ณ ศูนย์การประชุมสหประชาชาติ กรุงเทพฯ  โดยมี รัฐมนตรีจาก </w:t>
      </w:r>
      <w:r w:rsidRPr="003040E3">
        <w:rPr>
          <w:rFonts w:ascii="TH SarabunPSK" w:hAnsi="TH SarabunPSK" w:cs="TH SarabunPSK"/>
          <w:sz w:val="28"/>
        </w:rPr>
        <w:t>7</w:t>
      </w:r>
      <w:r w:rsidRPr="003040E3">
        <w:rPr>
          <w:rFonts w:ascii="TH SarabunPSK" w:hAnsi="TH SarabunPSK" w:cs="TH SarabunPSK"/>
          <w:sz w:val="28"/>
          <w:cs/>
        </w:rPr>
        <w:t xml:space="preserve"> ประเทศ เอกอัครราชทูตจากประเทศต่าง ๆ ประจำประเทศไทย ผู้บริหารระดับสูงกระทรวงอุตสาหกรรม นายเดชา จา</w:t>
      </w:r>
      <w:proofErr w:type="spellStart"/>
      <w:r w:rsidRPr="003040E3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3040E3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และนักวิชาการภาคอุตสาหกรรมและสิ่งแวดล้อมกว่า </w:t>
      </w:r>
      <w:r w:rsidRPr="003040E3">
        <w:rPr>
          <w:rFonts w:ascii="TH SarabunPSK" w:hAnsi="TH SarabunPSK" w:cs="TH SarabunPSK"/>
          <w:sz w:val="28"/>
        </w:rPr>
        <w:t>500</w:t>
      </w:r>
      <w:r w:rsidRPr="003040E3">
        <w:rPr>
          <w:rFonts w:ascii="TH SarabunPSK" w:hAnsi="TH SarabunPSK" w:cs="TH SarabunPSK"/>
          <w:sz w:val="28"/>
          <w:cs/>
        </w:rPr>
        <w:t xml:space="preserve"> คน เข้าร่วมการประชุมดังกล่าว </w:t>
      </w:r>
    </w:p>
    <w:p w:rsidR="003040E3" w:rsidRPr="003040E3" w:rsidRDefault="003040E3" w:rsidP="003040E3">
      <w:pPr>
        <w:jc w:val="both"/>
        <w:rPr>
          <w:rFonts w:ascii="TH SarabunPSK" w:hAnsi="TH SarabunPSK" w:cs="TH SarabunPSK"/>
          <w:sz w:val="28"/>
        </w:rPr>
      </w:pPr>
    </w:p>
    <w:p w:rsidR="003040E3" w:rsidRPr="003040E3" w:rsidRDefault="003040E3" w:rsidP="003040E3">
      <w:pPr>
        <w:jc w:val="both"/>
        <w:rPr>
          <w:rFonts w:ascii="TH SarabunPSK" w:hAnsi="TH SarabunPSK" w:cs="TH SarabunPSK"/>
          <w:sz w:val="28"/>
        </w:rPr>
      </w:pPr>
      <w:r w:rsidRPr="003040E3">
        <w:rPr>
          <w:rFonts w:ascii="TH SarabunPSK" w:hAnsi="TH SarabunPSK" w:cs="TH SarabunPSK"/>
          <w:sz w:val="28"/>
          <w:cs/>
        </w:rPr>
        <w:t xml:space="preserve">การประชุมครั้งนี้ เป็นการแลกเปลี่ยนองค์ความรู้เพื่อขับเคลื่อนอุตสาหกรรมสีเขียว ที่ปัจจุบันมีโรงงานอุตสาหกรรมกว่า </w:t>
      </w:r>
      <w:r w:rsidRPr="003040E3">
        <w:rPr>
          <w:rFonts w:ascii="TH SarabunPSK" w:hAnsi="TH SarabunPSK" w:cs="TH SarabunPSK"/>
          <w:sz w:val="28"/>
        </w:rPr>
        <w:t>34,000</w:t>
      </w:r>
      <w:r w:rsidRPr="003040E3">
        <w:rPr>
          <w:rFonts w:ascii="TH SarabunPSK" w:hAnsi="TH SarabunPSK" w:cs="TH SarabunPSK"/>
          <w:sz w:val="28"/>
          <w:cs/>
        </w:rPr>
        <w:t xml:space="preserve"> กิจการ เข้าร่วมโครงการ และโครงการ </w:t>
      </w:r>
      <w:r w:rsidRPr="003040E3">
        <w:rPr>
          <w:rFonts w:ascii="TH SarabunPSK" w:hAnsi="TH SarabunPSK" w:cs="TH SarabunPSK"/>
          <w:sz w:val="28"/>
        </w:rPr>
        <w:t xml:space="preserve">Eco-Industrial Town </w:t>
      </w:r>
      <w:r w:rsidRPr="003040E3">
        <w:rPr>
          <w:rFonts w:ascii="TH SarabunPSK" w:hAnsi="TH SarabunPSK" w:cs="TH SarabunPSK"/>
          <w:sz w:val="28"/>
          <w:cs/>
        </w:rPr>
        <w:t xml:space="preserve">ที่มีนิคมอุตสาหกรรม </w:t>
      </w:r>
      <w:r w:rsidRPr="003040E3">
        <w:rPr>
          <w:rFonts w:ascii="TH SarabunPSK" w:hAnsi="TH SarabunPSK" w:cs="TH SarabunPSK"/>
          <w:sz w:val="28"/>
        </w:rPr>
        <w:t>21</w:t>
      </w:r>
      <w:r w:rsidRPr="003040E3">
        <w:rPr>
          <w:rFonts w:ascii="TH SarabunPSK" w:hAnsi="TH SarabunPSK" w:cs="TH SarabunPSK"/>
          <w:sz w:val="28"/>
          <w:cs/>
        </w:rPr>
        <w:t xml:space="preserve"> แห่งเข้าร่วมโครงการ และได้รับการรับรองเป็น </w:t>
      </w:r>
      <w:r w:rsidRPr="003040E3">
        <w:rPr>
          <w:rFonts w:ascii="TH SarabunPSK" w:hAnsi="TH SarabunPSK" w:cs="TH SarabunPSK"/>
          <w:sz w:val="28"/>
        </w:rPr>
        <w:t xml:space="preserve">Eco-Champion </w:t>
      </w:r>
      <w:r w:rsidRPr="003040E3">
        <w:rPr>
          <w:rFonts w:ascii="TH SarabunPSK" w:hAnsi="TH SarabunPSK" w:cs="TH SarabunPSK"/>
          <w:sz w:val="28"/>
          <w:cs/>
        </w:rPr>
        <w:t xml:space="preserve">แล้ว นอกจากนี้ยังได้หารือพร้อมเชิญ </w:t>
      </w:r>
      <w:r w:rsidRPr="003040E3">
        <w:rPr>
          <w:rFonts w:ascii="TH SarabunPSK" w:hAnsi="TH SarabunPSK" w:cs="TH SarabunPSK"/>
          <w:sz w:val="28"/>
        </w:rPr>
        <w:t xml:space="preserve">UNIDO </w:t>
      </w:r>
      <w:r w:rsidRPr="003040E3">
        <w:rPr>
          <w:rFonts w:ascii="TH SarabunPSK" w:hAnsi="TH SarabunPSK" w:cs="TH SarabunPSK"/>
          <w:sz w:val="28"/>
          <w:cs/>
        </w:rPr>
        <w:t xml:space="preserve">ร่วมสนับสนุนการพัฒนาเศรษฐกิจหมุนเวียน หรือ </w:t>
      </w:r>
      <w:r w:rsidRPr="003040E3">
        <w:rPr>
          <w:rFonts w:ascii="TH SarabunPSK" w:hAnsi="TH SarabunPSK" w:cs="TH SarabunPSK"/>
          <w:sz w:val="28"/>
        </w:rPr>
        <w:t xml:space="preserve">Circular Economy </w:t>
      </w:r>
      <w:r w:rsidRPr="003040E3">
        <w:rPr>
          <w:rFonts w:ascii="TH SarabunPSK" w:hAnsi="TH SarabunPSK" w:cs="TH SarabunPSK"/>
          <w:sz w:val="28"/>
          <w:cs/>
        </w:rPr>
        <w:t xml:space="preserve">โดย </w:t>
      </w:r>
      <w:r w:rsidRPr="003040E3">
        <w:rPr>
          <w:rFonts w:ascii="TH SarabunPSK" w:hAnsi="TH SarabunPSK" w:cs="TH SarabunPSK"/>
          <w:sz w:val="28"/>
        </w:rPr>
        <w:t xml:space="preserve">UNIDO </w:t>
      </w:r>
      <w:r w:rsidRPr="003040E3">
        <w:rPr>
          <w:rFonts w:ascii="TH SarabunPSK" w:hAnsi="TH SarabunPSK" w:cs="TH SarabunPSK"/>
          <w:sz w:val="28"/>
          <w:cs/>
        </w:rPr>
        <w:t xml:space="preserve">มีองค์ความรู้ในการพัฒนา </w:t>
      </w:r>
      <w:r w:rsidRPr="003040E3">
        <w:rPr>
          <w:rFonts w:ascii="TH SarabunPSK" w:hAnsi="TH SarabunPSK" w:cs="TH SarabunPSK"/>
          <w:sz w:val="28"/>
        </w:rPr>
        <w:t xml:space="preserve">Circular City </w:t>
      </w:r>
      <w:r w:rsidRPr="003040E3">
        <w:rPr>
          <w:rFonts w:ascii="TH SarabunPSK" w:hAnsi="TH SarabunPSK" w:cs="TH SarabunPSK"/>
          <w:sz w:val="28"/>
          <w:cs/>
        </w:rPr>
        <w:t xml:space="preserve">สอดรับกับแนวทางการพัฒนา </w:t>
      </w:r>
      <w:r w:rsidRPr="003040E3">
        <w:rPr>
          <w:rFonts w:ascii="TH SarabunPSK" w:hAnsi="TH SarabunPSK" w:cs="TH SarabunPSK"/>
          <w:sz w:val="28"/>
        </w:rPr>
        <w:t xml:space="preserve">Smart City </w:t>
      </w:r>
      <w:r w:rsidRPr="003040E3">
        <w:rPr>
          <w:rFonts w:ascii="TH SarabunPSK" w:hAnsi="TH SarabunPSK" w:cs="TH SarabunPSK"/>
          <w:sz w:val="28"/>
          <w:cs/>
        </w:rPr>
        <w:t xml:space="preserve">ของรัฐบาลไทย โดยจะนำร่องการพัฒนาในพื้นที่ </w:t>
      </w:r>
      <w:r w:rsidRPr="003040E3">
        <w:rPr>
          <w:rFonts w:ascii="TH SarabunPSK" w:hAnsi="TH SarabunPSK" w:cs="TH SarabunPSK"/>
          <w:sz w:val="28"/>
        </w:rPr>
        <w:t xml:space="preserve">EEC </w:t>
      </w:r>
      <w:r w:rsidRPr="003040E3">
        <w:rPr>
          <w:rFonts w:ascii="TH SarabunPSK" w:hAnsi="TH SarabunPSK" w:cs="TH SarabunPSK"/>
          <w:sz w:val="28"/>
          <w:cs/>
        </w:rPr>
        <w:t xml:space="preserve">เป็นลำดับแรก รวมถึงการยกระดับ </w:t>
      </w:r>
      <w:r w:rsidRPr="003040E3">
        <w:rPr>
          <w:rFonts w:ascii="TH SarabunPSK" w:hAnsi="TH SarabunPSK" w:cs="TH SarabunPSK"/>
          <w:sz w:val="28"/>
        </w:rPr>
        <w:t xml:space="preserve">SMEs </w:t>
      </w:r>
      <w:r w:rsidRPr="003040E3">
        <w:rPr>
          <w:rFonts w:ascii="TH SarabunPSK" w:hAnsi="TH SarabunPSK" w:cs="TH SarabunPSK"/>
          <w:sz w:val="28"/>
          <w:cs/>
        </w:rPr>
        <w:t xml:space="preserve">ของอาเซียนเข้าสู่ </w:t>
      </w:r>
      <w:r w:rsidRPr="003040E3">
        <w:rPr>
          <w:rFonts w:ascii="TH SarabunPSK" w:hAnsi="TH SarabunPSK" w:cs="TH SarabunPSK"/>
          <w:sz w:val="28"/>
        </w:rPr>
        <w:t>Industry 4.0</w:t>
      </w:r>
      <w:r w:rsidRPr="003040E3">
        <w:rPr>
          <w:rFonts w:ascii="TH SarabunPSK" w:hAnsi="TH SarabunPSK" w:cs="TH SarabunPSK"/>
          <w:sz w:val="28"/>
          <w:cs/>
        </w:rPr>
        <w:t xml:space="preserve"> ซึ่งเชื่อมโยงกับแนวทางการยกระดับภาคอุตสาหกรรมไทยสู่การพัฒนาอุตสาหกรรมสีเขียว (</w:t>
      </w:r>
      <w:r w:rsidRPr="003040E3">
        <w:rPr>
          <w:rFonts w:ascii="TH SarabunPSK" w:hAnsi="TH SarabunPSK" w:cs="TH SarabunPSK"/>
          <w:sz w:val="28"/>
        </w:rPr>
        <w:t xml:space="preserve">Green Industry) </w:t>
      </w:r>
      <w:r w:rsidRPr="003040E3">
        <w:rPr>
          <w:rFonts w:ascii="TH SarabunPSK" w:hAnsi="TH SarabunPSK" w:cs="TH SarabunPSK"/>
          <w:sz w:val="28"/>
          <w:cs/>
        </w:rPr>
        <w:t>เพื่อส่งเสริมการเพิ่มผลิตภาพและการใช้เทคโนโลยีที่เป็นมิตรต่อสิ่งแวดล้อม ที่กระทรวงอุตสาหกรรมร่วมมือกับภาคเอกชน โดยเฉพาะสภาอุตสาหกรรมแห่งประเทศไทย เร่งผลักดันให้ โรงงานอุตสาหกรรมปรับเปลี่ยนเป็นผู้ปกปักรักษาสิ่งแวดล้อมที่ดี ไม่ใช่ผู้ที่ทำลายหรือก่อมลพิษให้สังคม</w:t>
      </w:r>
    </w:p>
    <w:p w:rsidR="003040E3" w:rsidRPr="003040E3" w:rsidRDefault="003040E3" w:rsidP="003040E3">
      <w:pPr>
        <w:jc w:val="both"/>
        <w:rPr>
          <w:rFonts w:ascii="TH SarabunPSK" w:hAnsi="TH SarabunPSK" w:cs="TH SarabunPSK"/>
          <w:sz w:val="28"/>
        </w:rPr>
      </w:pPr>
    </w:p>
    <w:p w:rsidR="006C356F" w:rsidRPr="003040E3" w:rsidRDefault="003040E3" w:rsidP="003040E3">
      <w:pPr>
        <w:jc w:val="both"/>
        <w:rPr>
          <w:rFonts w:ascii="TH SarabunPSK" w:hAnsi="TH SarabunPSK" w:cs="TH SarabunPSK"/>
          <w:sz w:val="28"/>
        </w:rPr>
      </w:pPr>
      <w:r w:rsidRPr="003040E3">
        <w:rPr>
          <w:rFonts w:ascii="TH SarabunPSK" w:hAnsi="TH SarabunPSK" w:cs="TH SarabunPSK"/>
          <w:sz w:val="28"/>
          <w:cs/>
        </w:rPr>
        <w:t xml:space="preserve">ทั้งนี้ ในการประชุมยังได้มีการแถลงการณ์ร่วมกันเพื่อตอกย้ำความร่วมมือรัฐบาลไทยโดยกระทรวงอุตสาหกรรมกับ </w:t>
      </w:r>
      <w:r w:rsidRPr="003040E3">
        <w:rPr>
          <w:rFonts w:ascii="TH SarabunPSK" w:hAnsi="TH SarabunPSK" w:cs="TH SarabunPSK"/>
          <w:sz w:val="28"/>
        </w:rPr>
        <w:t xml:space="preserve">UNIDO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040E3">
        <w:rPr>
          <w:rFonts w:ascii="TH SarabunPSK" w:hAnsi="TH SarabunPSK" w:cs="TH SarabunPSK"/>
          <w:sz w:val="28"/>
          <w:cs/>
        </w:rPr>
        <w:t xml:space="preserve">ในโอกาสฉลองความสัมพันธ์ที่ไทยเข้าร่วมเป็นสมาชิกของ </w:t>
      </w:r>
      <w:r w:rsidRPr="003040E3">
        <w:rPr>
          <w:rFonts w:ascii="TH SarabunPSK" w:hAnsi="TH SarabunPSK" w:cs="TH SarabunPSK"/>
          <w:sz w:val="28"/>
        </w:rPr>
        <w:t xml:space="preserve">UNIDO </w:t>
      </w:r>
      <w:r w:rsidRPr="003040E3">
        <w:rPr>
          <w:rFonts w:ascii="TH SarabunPSK" w:hAnsi="TH SarabunPSK" w:cs="TH SarabunPSK"/>
          <w:sz w:val="28"/>
          <w:cs/>
        </w:rPr>
        <w:t xml:space="preserve">ครบ </w:t>
      </w:r>
      <w:r w:rsidRPr="003040E3">
        <w:rPr>
          <w:rFonts w:ascii="TH SarabunPSK" w:hAnsi="TH SarabunPSK" w:cs="TH SarabunPSK"/>
          <w:sz w:val="28"/>
        </w:rPr>
        <w:t xml:space="preserve">50 </w:t>
      </w:r>
      <w:r w:rsidRPr="003040E3">
        <w:rPr>
          <w:rFonts w:ascii="TH SarabunPSK" w:hAnsi="TH SarabunPSK" w:cs="TH SarabunPSK"/>
          <w:sz w:val="28"/>
          <w:cs/>
        </w:rPr>
        <w:t xml:space="preserve">ปี รวมทั้งมีพิธีลงนามความร่วมมือระหว่างสภาอุตสาหกรรมแห่งประเทศไทย โดยนายสุพันธ์ มงคลสุธี และ </w:t>
      </w:r>
      <w:r w:rsidRPr="003040E3">
        <w:rPr>
          <w:rFonts w:ascii="TH SarabunPSK" w:hAnsi="TH SarabunPSK" w:cs="TH SarabunPSK"/>
          <w:sz w:val="28"/>
        </w:rPr>
        <w:t xml:space="preserve">UNIDO </w:t>
      </w:r>
      <w:r w:rsidRPr="003040E3">
        <w:rPr>
          <w:rFonts w:ascii="TH SarabunPSK" w:hAnsi="TH SarabunPSK" w:cs="TH SarabunPSK"/>
          <w:sz w:val="28"/>
          <w:cs/>
        </w:rPr>
        <w:t>ในความร่วมมือที่จะส่งเสริมภาคอุตสาหกรรมในด้าน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040E3">
        <w:rPr>
          <w:rFonts w:ascii="TH SarabunPSK" w:hAnsi="TH SarabunPSK" w:cs="TH SarabunPSK"/>
          <w:sz w:val="28"/>
          <w:cs/>
        </w:rPr>
        <w:t>ต่าง ๆ อาทิ นวัตกรรมที่เป็นมิตรต่อสิ่งแวดล้อม (</w:t>
      </w:r>
      <w:r w:rsidRPr="003040E3">
        <w:rPr>
          <w:rFonts w:ascii="TH SarabunPSK" w:hAnsi="TH SarabunPSK" w:cs="TH SarabunPSK"/>
          <w:sz w:val="28"/>
        </w:rPr>
        <w:t xml:space="preserve">Eco-innovation) </w:t>
      </w:r>
      <w:r w:rsidRPr="003040E3">
        <w:rPr>
          <w:rFonts w:ascii="TH SarabunPSK" w:hAnsi="TH SarabunPSK" w:cs="TH SarabunPSK"/>
          <w:sz w:val="28"/>
          <w:cs/>
        </w:rPr>
        <w:t xml:space="preserve">การพัฒนาอุตสาหกรรมไปสู่สังคมคาร์บอนต่ำ การส่งเสริม </w:t>
      </w:r>
      <w:r w:rsidRPr="003040E3">
        <w:rPr>
          <w:rFonts w:ascii="TH SarabunPSK" w:hAnsi="TH SarabunPSK" w:cs="TH SarabunPSK"/>
          <w:sz w:val="28"/>
        </w:rPr>
        <w:t xml:space="preserve">SMEs </w:t>
      </w:r>
      <w:r w:rsidRPr="003040E3">
        <w:rPr>
          <w:rFonts w:ascii="TH SarabunPSK" w:hAnsi="TH SarabunPSK" w:cs="TH SarabunPSK"/>
          <w:sz w:val="28"/>
          <w:cs/>
        </w:rPr>
        <w:t xml:space="preserve">ภาคอุตสาหกรรม และการเชื่อมโยงธุรกิจ เป็นต้น </w:t>
      </w:r>
      <w:r w:rsidRPr="003040E3">
        <w:rPr>
          <w:rFonts w:ascii="TH SarabunPSK" w:hAnsi="TH SarabunPSK" w:cs="TH SarabunPSK"/>
          <w:sz w:val="28"/>
        </w:rPr>
        <w:t>### PRDIP (</w:t>
      </w:r>
      <w:r w:rsidRPr="003040E3">
        <w:rPr>
          <w:rFonts w:ascii="TH SarabunPSK" w:hAnsi="TH SarabunPSK" w:cs="TH SarabunPSK"/>
          <w:sz w:val="28"/>
          <w:cs/>
        </w:rPr>
        <w:t xml:space="preserve">กลุ่มประชาสัมพันธ์ สำนักงานเลขานุการกรม)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040E3">
        <w:rPr>
          <w:rFonts w:ascii="TH SarabunPSK" w:hAnsi="TH SarabunPSK" w:cs="TH SarabunPSK"/>
          <w:sz w:val="28"/>
          <w:cs/>
        </w:rPr>
        <w:t>รายงาน / ภาพข่าว</w:t>
      </w:r>
    </w:p>
    <w:sectPr w:rsidR="006C356F" w:rsidRPr="003040E3" w:rsidSect="003040E3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E3"/>
    <w:rsid w:val="003040E3"/>
    <w:rsid w:val="003A29D2"/>
    <w:rsid w:val="006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2018-10-04T03:20:00Z</dcterms:created>
  <dcterms:modified xsi:type="dcterms:W3CDTF">2018-10-04T03:20:00Z</dcterms:modified>
</cp:coreProperties>
</file>